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E1" w:rsidRDefault="00DA42E1">
      <w:pPr>
        <w:pStyle w:val="a3"/>
        <w:spacing w:before="322"/>
      </w:pPr>
      <w:r w:rsidRPr="004311A8">
        <w:rPr>
          <w:noProof/>
          <w:sz w:val="26"/>
          <w:szCs w:val="20"/>
          <w:lang w:eastAsia="ru-RU"/>
        </w:rPr>
        <w:drawing>
          <wp:inline distT="0" distB="0" distL="0" distR="0" wp14:anchorId="25D219A8" wp14:editId="082F144E">
            <wp:extent cx="942975" cy="1095375"/>
            <wp:effectExtent l="0" t="0" r="9525" b="9525"/>
            <wp:docPr id="2" name="Рисунок 2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2E1" w:rsidRPr="004311A8" w:rsidRDefault="00DA42E1" w:rsidP="00DA42E1">
      <w:pPr>
        <w:jc w:val="center"/>
        <w:rPr>
          <w:b/>
          <w:sz w:val="28"/>
          <w:szCs w:val="28"/>
          <w:lang w:eastAsia="ru-RU"/>
        </w:rPr>
      </w:pPr>
      <w:r w:rsidRPr="004311A8">
        <w:rPr>
          <w:b/>
          <w:sz w:val="28"/>
          <w:szCs w:val="28"/>
          <w:lang w:eastAsia="ru-RU"/>
        </w:rPr>
        <w:t>РЕСПУБЛИКА ДАГЕСТАН</w:t>
      </w:r>
    </w:p>
    <w:p w:rsidR="00DA42E1" w:rsidRPr="004311A8" w:rsidRDefault="00DA42E1" w:rsidP="00DA42E1">
      <w:pPr>
        <w:jc w:val="center"/>
        <w:rPr>
          <w:b/>
          <w:sz w:val="28"/>
          <w:szCs w:val="28"/>
          <w:lang w:eastAsia="ru-RU"/>
        </w:rPr>
      </w:pPr>
      <w:r w:rsidRPr="004311A8">
        <w:rPr>
          <w:b/>
          <w:sz w:val="28"/>
          <w:szCs w:val="28"/>
          <w:lang w:eastAsia="ru-RU"/>
        </w:rPr>
        <w:t>МАГАРАМКЕНТСКИЙ РАЙОН</w:t>
      </w:r>
    </w:p>
    <w:p w:rsidR="00DA42E1" w:rsidRPr="004311A8" w:rsidRDefault="00DA42E1" w:rsidP="00DA42E1">
      <w:pPr>
        <w:jc w:val="center"/>
        <w:rPr>
          <w:b/>
          <w:sz w:val="28"/>
          <w:szCs w:val="28"/>
          <w:lang w:eastAsia="ru-RU"/>
        </w:rPr>
      </w:pPr>
      <w:r w:rsidRPr="004311A8">
        <w:rPr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DA42E1" w:rsidRPr="004311A8" w:rsidRDefault="00DA42E1" w:rsidP="00DA42E1">
      <w:pPr>
        <w:jc w:val="center"/>
        <w:rPr>
          <w:b/>
          <w:sz w:val="28"/>
          <w:szCs w:val="28"/>
          <w:lang w:eastAsia="ru-RU"/>
        </w:rPr>
      </w:pPr>
      <w:r w:rsidRPr="004311A8">
        <w:rPr>
          <w:b/>
          <w:sz w:val="28"/>
          <w:szCs w:val="28"/>
          <w:lang w:eastAsia="ru-RU"/>
        </w:rPr>
        <w:t>«ХТУН-КАЗМАЛЯРСКАЯ ООШ»</w:t>
      </w:r>
    </w:p>
    <w:p w:rsidR="00DA42E1" w:rsidRDefault="00DA42E1" w:rsidP="00DA42E1">
      <w:pPr>
        <w:keepNext/>
        <w:keepLines/>
        <w:shd w:val="clear" w:color="auto" w:fill="FFFFFF"/>
        <w:spacing w:line="360" w:lineRule="atLeast"/>
        <w:outlineLvl w:val="1"/>
        <w:rPr>
          <w:b/>
          <w:bCs/>
          <w:color w:val="2C2D2E"/>
          <w:sz w:val="20"/>
          <w:szCs w:val="20"/>
          <w:u w:val="single"/>
          <w:lang w:eastAsia="ru-RU"/>
        </w:rPr>
      </w:pPr>
      <w:r w:rsidRPr="00152482">
        <w:rPr>
          <w:b/>
          <w:sz w:val="18"/>
          <w:szCs w:val="18"/>
          <w:u w:val="single"/>
          <w:lang w:eastAsia="ru-RU"/>
        </w:rPr>
        <w:t>Индекс: 368796, с.Хтун-Казмаляр, Магарамкентский район</w:t>
      </w:r>
      <w:r w:rsidRPr="00152482">
        <w:rPr>
          <w:sz w:val="18"/>
          <w:szCs w:val="18"/>
          <w:u w:val="single"/>
          <w:lang w:eastAsia="ru-RU"/>
        </w:rPr>
        <w:t xml:space="preserve">                             </w:t>
      </w:r>
      <w:r>
        <w:rPr>
          <w:sz w:val="18"/>
          <w:szCs w:val="18"/>
          <w:u w:val="single"/>
          <w:lang w:eastAsia="ru-RU"/>
        </w:rPr>
        <w:t xml:space="preserve">                                                                                                                                             </w:t>
      </w:r>
      <w:r w:rsidRPr="00152482">
        <w:rPr>
          <w:sz w:val="18"/>
          <w:szCs w:val="18"/>
          <w:u w:val="single"/>
          <w:lang w:eastAsia="ru-RU"/>
        </w:rPr>
        <w:t xml:space="preserve">  </w:t>
      </w:r>
      <w:hyperlink r:id="rId5" w:history="1">
        <w:r w:rsidRPr="0058734B">
          <w:rPr>
            <w:rStyle w:val="a7"/>
            <w:b/>
            <w:bCs/>
            <w:sz w:val="20"/>
            <w:szCs w:val="20"/>
            <w:lang w:eastAsia="ru-RU"/>
          </w:rPr>
          <w:t>mkou_khtunkazmalyar@e-dag.ru</w:t>
        </w:r>
      </w:hyperlink>
    </w:p>
    <w:p w:rsidR="00DA42E1" w:rsidRPr="00800A59" w:rsidRDefault="00DA42E1" w:rsidP="00DA42E1">
      <w:pPr>
        <w:keepNext/>
        <w:keepLines/>
        <w:shd w:val="clear" w:color="auto" w:fill="FFFFFF"/>
        <w:spacing w:line="360" w:lineRule="atLeast"/>
        <w:outlineLvl w:val="1"/>
        <w:rPr>
          <w:b/>
          <w:bCs/>
          <w:color w:val="2C2D2E"/>
          <w:sz w:val="28"/>
          <w:szCs w:val="28"/>
          <w:u w:val="single"/>
          <w:lang w:eastAsia="ru-RU"/>
        </w:rPr>
      </w:pP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>№________________________</w:t>
      </w:r>
    </w:p>
    <w:p w:rsidR="00DA42E1" w:rsidRPr="00800A59" w:rsidRDefault="00DA42E1" w:rsidP="00DA42E1">
      <w:pPr>
        <w:keepNext/>
        <w:keepLines/>
        <w:shd w:val="clear" w:color="auto" w:fill="FFFFFF"/>
        <w:spacing w:line="360" w:lineRule="atLeast"/>
        <w:outlineLvl w:val="1"/>
        <w:rPr>
          <w:b/>
          <w:bCs/>
          <w:color w:val="2C2D2E"/>
          <w:sz w:val="28"/>
          <w:szCs w:val="28"/>
          <w:u w:val="single"/>
          <w:lang w:eastAsia="ru-RU"/>
        </w:rPr>
      </w:pPr>
      <w:r>
        <w:rPr>
          <w:b/>
          <w:bCs/>
          <w:color w:val="2C2D2E"/>
          <w:sz w:val="28"/>
          <w:szCs w:val="28"/>
          <w:u w:val="single"/>
          <w:lang w:eastAsia="ru-RU"/>
        </w:rPr>
        <w:t>о</w:t>
      </w: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>т «__</w:t>
      </w:r>
      <w:r>
        <w:rPr>
          <w:b/>
          <w:bCs/>
          <w:color w:val="2C2D2E"/>
          <w:sz w:val="28"/>
          <w:szCs w:val="28"/>
          <w:u w:val="single"/>
          <w:lang w:eastAsia="ru-RU"/>
        </w:rPr>
        <w:t>4</w:t>
      </w: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>_</w:t>
      </w:r>
      <w:proofErr w:type="gramStart"/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>_»</w:t>
      </w:r>
      <w:r>
        <w:rPr>
          <w:b/>
          <w:bCs/>
          <w:color w:val="2C2D2E"/>
          <w:sz w:val="28"/>
          <w:szCs w:val="28"/>
          <w:u w:val="single"/>
          <w:lang w:eastAsia="ru-RU"/>
        </w:rPr>
        <w:t>_</w:t>
      </w:r>
      <w:proofErr w:type="gramEnd"/>
      <w:r>
        <w:rPr>
          <w:b/>
          <w:bCs/>
          <w:color w:val="2C2D2E"/>
          <w:sz w:val="28"/>
          <w:szCs w:val="28"/>
          <w:u w:val="single"/>
          <w:lang w:eastAsia="ru-RU"/>
        </w:rPr>
        <w:t>__</w:t>
      </w:r>
      <w:r>
        <w:rPr>
          <w:b/>
          <w:bCs/>
          <w:color w:val="2C2D2E"/>
          <w:sz w:val="28"/>
          <w:szCs w:val="28"/>
          <w:u w:val="single"/>
          <w:lang w:eastAsia="ru-RU"/>
        </w:rPr>
        <w:t>03______</w:t>
      </w:r>
      <w:r>
        <w:rPr>
          <w:b/>
          <w:bCs/>
          <w:color w:val="2C2D2E"/>
          <w:sz w:val="28"/>
          <w:szCs w:val="28"/>
          <w:u w:val="single"/>
          <w:lang w:eastAsia="ru-RU"/>
        </w:rPr>
        <w:t>2025</w:t>
      </w: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 xml:space="preserve"> г.</w:t>
      </w:r>
    </w:p>
    <w:p w:rsidR="00DA42E1" w:rsidRPr="00DA42E1" w:rsidRDefault="00DA42E1" w:rsidP="00DA42E1">
      <w:pPr>
        <w:keepNext/>
        <w:keepLines/>
        <w:shd w:val="clear" w:color="auto" w:fill="FFFFFF"/>
        <w:spacing w:line="360" w:lineRule="atLeast"/>
        <w:outlineLvl w:val="1"/>
        <w:rPr>
          <w:b/>
          <w:bCs/>
          <w:color w:val="2C2D2E"/>
          <w:sz w:val="28"/>
          <w:szCs w:val="28"/>
          <w:u w:val="single"/>
          <w:lang w:eastAsia="ru-RU"/>
        </w:rPr>
      </w:pP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>На №</w:t>
      </w:r>
      <w:r>
        <w:rPr>
          <w:b/>
          <w:bCs/>
          <w:color w:val="2C2D2E"/>
          <w:sz w:val="28"/>
          <w:szCs w:val="28"/>
          <w:u w:val="single"/>
          <w:lang w:eastAsia="ru-RU"/>
        </w:rPr>
        <w:t xml:space="preserve"> 01</w:t>
      </w: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>-</w:t>
      </w:r>
      <w:r w:rsidR="00EA724D">
        <w:rPr>
          <w:b/>
          <w:bCs/>
          <w:color w:val="2C2D2E"/>
          <w:sz w:val="28"/>
          <w:szCs w:val="28"/>
          <w:u w:val="single"/>
          <w:lang w:eastAsia="ru-RU"/>
        </w:rPr>
        <w:t>52 от 13.0</w:t>
      </w:r>
      <w:r>
        <w:rPr>
          <w:b/>
          <w:bCs/>
          <w:color w:val="2C2D2E"/>
          <w:sz w:val="28"/>
          <w:szCs w:val="28"/>
          <w:u w:val="single"/>
          <w:lang w:eastAsia="ru-RU"/>
        </w:rPr>
        <w:t>2.2025</w:t>
      </w:r>
      <w:r w:rsidRPr="00800A59">
        <w:rPr>
          <w:b/>
          <w:bCs/>
          <w:color w:val="2C2D2E"/>
          <w:sz w:val="28"/>
          <w:szCs w:val="28"/>
          <w:u w:val="single"/>
          <w:lang w:eastAsia="ru-RU"/>
        </w:rPr>
        <w:t xml:space="preserve"> г.</w:t>
      </w:r>
      <w:r w:rsidRPr="00800A59">
        <w:rPr>
          <w:sz w:val="28"/>
          <w:szCs w:val="28"/>
          <w:u w:val="single"/>
          <w:lang w:eastAsia="ru-RU"/>
        </w:rPr>
        <w:t xml:space="preserve">     </w:t>
      </w:r>
    </w:p>
    <w:p w:rsidR="00DA42E1" w:rsidRPr="00152482" w:rsidRDefault="00DA42E1" w:rsidP="00DA42E1">
      <w:pPr>
        <w:jc w:val="right"/>
        <w:rPr>
          <w:sz w:val="28"/>
          <w:szCs w:val="28"/>
          <w:lang w:eastAsia="ru-RU"/>
        </w:rPr>
      </w:pPr>
      <w:r w:rsidRPr="00152482">
        <w:rPr>
          <w:sz w:val="28"/>
          <w:szCs w:val="28"/>
          <w:lang w:eastAsia="ru-RU"/>
        </w:rPr>
        <w:t xml:space="preserve">Начальнику УО </w:t>
      </w:r>
    </w:p>
    <w:p w:rsidR="00DA42E1" w:rsidRDefault="00DA42E1" w:rsidP="00DA42E1">
      <w:pPr>
        <w:jc w:val="right"/>
        <w:rPr>
          <w:sz w:val="28"/>
          <w:szCs w:val="28"/>
          <w:lang w:eastAsia="ru-RU"/>
        </w:rPr>
      </w:pPr>
      <w:r w:rsidRPr="00152482">
        <w:rPr>
          <w:sz w:val="28"/>
          <w:szCs w:val="28"/>
          <w:lang w:eastAsia="ru-RU"/>
        </w:rPr>
        <w:t>Магарамкентского района</w:t>
      </w:r>
    </w:p>
    <w:p w:rsidR="00DA42E1" w:rsidRPr="00DA42E1" w:rsidRDefault="00DA42E1" w:rsidP="00DA42E1">
      <w:pPr>
        <w:pStyle w:val="a3"/>
        <w:spacing w:before="322"/>
        <w:jc w:val="right"/>
        <w:rPr>
          <w:b w:val="0"/>
        </w:rPr>
      </w:pPr>
      <w:r w:rsidRPr="00DA42E1">
        <w:rPr>
          <w:b w:val="0"/>
          <w:lang w:eastAsia="ru-RU"/>
        </w:rPr>
        <w:t xml:space="preserve">                   </w:t>
      </w:r>
      <w:r>
        <w:rPr>
          <w:b w:val="0"/>
          <w:lang w:eastAsia="ru-RU"/>
        </w:rPr>
        <w:t xml:space="preserve">                              У.М.Абейдуллаеву</w:t>
      </w:r>
    </w:p>
    <w:p w:rsidR="002E1DB8" w:rsidRDefault="00EA724D">
      <w:pPr>
        <w:pStyle w:val="a3"/>
        <w:spacing w:before="322"/>
      </w:pPr>
      <w:r>
        <w:t>Информация</w:t>
      </w:r>
    </w:p>
    <w:p w:rsidR="00EA724D" w:rsidRPr="00EA724D" w:rsidRDefault="003C569A" w:rsidP="00EA724D">
      <w:pPr>
        <w:pStyle w:val="a3"/>
        <w:tabs>
          <w:tab w:val="left" w:pos="9912"/>
        </w:tabs>
        <w:ind w:left="4446" w:right="4445"/>
        <w:rPr>
          <w:b w:val="0"/>
          <w:u w:val="single"/>
        </w:rPr>
      </w:pPr>
      <w:r>
        <w:t>о</w:t>
      </w:r>
      <w:r w:rsidR="00E43998">
        <w:t xml:space="preserve"> </w:t>
      </w:r>
      <w:r>
        <w:t>проведении</w:t>
      </w:r>
      <w:r w:rsidR="00E43998">
        <w:t xml:space="preserve"> </w:t>
      </w:r>
      <w:r>
        <w:t>открытых</w:t>
      </w:r>
      <w:r w:rsidR="00E43998">
        <w:t xml:space="preserve"> </w:t>
      </w:r>
      <w:r>
        <w:t>уроков</w:t>
      </w:r>
      <w:r w:rsidR="00E43998">
        <w:t xml:space="preserve"> </w:t>
      </w:r>
      <w:r>
        <w:t>культуры</w:t>
      </w:r>
      <w:r w:rsidR="00E43998">
        <w:t xml:space="preserve"> </w:t>
      </w:r>
      <w:r>
        <w:t xml:space="preserve">безопасности в </w:t>
      </w:r>
      <w:r w:rsidR="00DA42E1">
        <w:rPr>
          <w:b w:val="0"/>
          <w:u w:val="single"/>
        </w:rPr>
        <w:t>МКОУ «Хтун-Казмалярская ООШ»</w:t>
      </w:r>
      <w:bookmarkStart w:id="0" w:name="_GoBack"/>
      <w:bookmarkEnd w:id="0"/>
    </w:p>
    <w:p w:rsidR="002E1DB8" w:rsidRDefault="002E1DB8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559"/>
        <w:gridCol w:w="1559"/>
        <w:gridCol w:w="1560"/>
        <w:gridCol w:w="1559"/>
        <w:gridCol w:w="1560"/>
        <w:gridCol w:w="1559"/>
        <w:gridCol w:w="1559"/>
        <w:gridCol w:w="1559"/>
        <w:gridCol w:w="1560"/>
      </w:tblGrid>
      <w:tr w:rsidR="002E1DB8" w:rsidTr="008964BA">
        <w:trPr>
          <w:trHeight w:val="827"/>
        </w:trPr>
        <w:tc>
          <w:tcPr>
            <w:tcW w:w="562" w:type="dxa"/>
            <w:vMerge w:val="restart"/>
          </w:tcPr>
          <w:p w:rsidR="002E1DB8" w:rsidRDefault="003C569A">
            <w:pPr>
              <w:pStyle w:val="TableParagraph"/>
              <w:ind w:left="119" w:right="10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134" w:type="dxa"/>
            <w:vMerge w:val="restart"/>
            <w:textDirection w:val="btLr"/>
          </w:tcPr>
          <w:p w:rsidR="002E1DB8" w:rsidRDefault="008964BA">
            <w:pPr>
              <w:pStyle w:val="TableParagraph"/>
              <w:ind w:left="405" w:right="124" w:hanging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Наименование муниципального образования</w:t>
            </w:r>
          </w:p>
        </w:tc>
        <w:tc>
          <w:tcPr>
            <w:tcW w:w="3118" w:type="dxa"/>
            <w:gridSpan w:val="2"/>
          </w:tcPr>
          <w:p w:rsidR="002E1DB8" w:rsidRDefault="003C569A">
            <w:pPr>
              <w:pStyle w:val="TableParagraph"/>
              <w:spacing w:line="270" w:lineRule="atLeast"/>
              <w:ind w:left="617" w:right="61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Дошкольные образовательные организации</w:t>
            </w:r>
          </w:p>
        </w:tc>
        <w:tc>
          <w:tcPr>
            <w:tcW w:w="3119" w:type="dxa"/>
            <w:gridSpan w:val="2"/>
          </w:tcPr>
          <w:p w:rsidR="002E1DB8" w:rsidRDefault="003C569A">
            <w:pPr>
              <w:pStyle w:val="TableParagraph"/>
              <w:ind w:left="861" w:hanging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Общеобразовательные организации</w:t>
            </w:r>
          </w:p>
        </w:tc>
        <w:tc>
          <w:tcPr>
            <w:tcW w:w="3119" w:type="dxa"/>
            <w:gridSpan w:val="2"/>
          </w:tcPr>
          <w:p w:rsidR="002E1DB8" w:rsidRDefault="003C569A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образовательные организации</w:t>
            </w:r>
          </w:p>
        </w:tc>
        <w:tc>
          <w:tcPr>
            <w:tcW w:w="3118" w:type="dxa"/>
            <w:gridSpan w:val="2"/>
          </w:tcPr>
          <w:p w:rsidR="002E1DB8" w:rsidRDefault="003C569A">
            <w:pPr>
              <w:pStyle w:val="TableParagraph"/>
              <w:spacing w:line="270" w:lineRule="atLeast"/>
              <w:ind w:left="353" w:right="3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Образовательные </w:t>
            </w:r>
            <w:r>
              <w:rPr>
                <w:b/>
                <w:sz w:val="24"/>
              </w:rPr>
              <w:t>организации</w:t>
            </w:r>
            <w:r w:rsidR="00E439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высшего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560" w:type="dxa"/>
            <w:vMerge w:val="restart"/>
          </w:tcPr>
          <w:p w:rsidR="002E1DB8" w:rsidRDefault="003C56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сотрудников </w:t>
            </w:r>
            <w:r>
              <w:rPr>
                <w:spacing w:val="-4"/>
                <w:sz w:val="24"/>
              </w:rPr>
              <w:t>МЧС</w:t>
            </w:r>
          </w:p>
          <w:p w:rsidR="002E1DB8" w:rsidRDefault="003C569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России, принявших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проведении открытого урока</w:t>
            </w:r>
          </w:p>
        </w:tc>
      </w:tr>
      <w:tr w:rsidR="002E1DB8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135" w:firstLine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организаций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70" w:firstLine="12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560" w:type="dxa"/>
          </w:tcPr>
          <w:p w:rsidR="002E1DB8" w:rsidRDefault="003C569A">
            <w:pPr>
              <w:pStyle w:val="TableParagraph"/>
              <w:spacing w:line="270" w:lineRule="atLeast"/>
              <w:ind w:left="133" w:firstLine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организаций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67" w:firstLine="13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560" w:type="dxa"/>
          </w:tcPr>
          <w:p w:rsidR="002E1DB8" w:rsidRDefault="003C569A">
            <w:pPr>
              <w:pStyle w:val="TableParagraph"/>
              <w:spacing w:line="270" w:lineRule="atLeast"/>
              <w:ind w:left="133" w:firstLine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организаций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67" w:firstLine="13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132" w:firstLine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организаций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67" w:firstLine="13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</w:tr>
      <w:tr w:rsidR="002E1DB8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из них участвует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открытом уроке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из них участвует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открытом уроке</w:t>
            </w:r>
          </w:p>
        </w:tc>
        <w:tc>
          <w:tcPr>
            <w:tcW w:w="1560" w:type="dxa"/>
          </w:tcPr>
          <w:p w:rsidR="002E1DB8" w:rsidRDefault="003C569A">
            <w:pPr>
              <w:pStyle w:val="TableParagraph"/>
              <w:spacing w:line="270" w:lineRule="atLeast"/>
              <w:ind w:left="193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участвует</w:t>
            </w:r>
            <w:r w:rsidR="00E439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193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участвует</w:t>
            </w:r>
            <w:r w:rsidR="00E439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60" w:type="dxa"/>
          </w:tcPr>
          <w:p w:rsidR="002E1DB8" w:rsidRDefault="003C569A">
            <w:pPr>
              <w:pStyle w:val="TableParagraph"/>
              <w:spacing w:line="270" w:lineRule="atLeast"/>
              <w:ind w:left="193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участвует</w:t>
            </w:r>
            <w:r w:rsidR="00E439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193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участвует</w:t>
            </w:r>
            <w:r w:rsidR="00E439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193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участвует</w:t>
            </w:r>
            <w:r w:rsidR="00E439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59" w:type="dxa"/>
          </w:tcPr>
          <w:p w:rsidR="002E1DB8" w:rsidRDefault="003C569A">
            <w:pPr>
              <w:pStyle w:val="TableParagraph"/>
              <w:spacing w:line="270" w:lineRule="atLeast"/>
              <w:ind w:left="193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участвует</w:t>
            </w:r>
            <w:r w:rsidR="00E439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39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</w:tr>
      <w:tr w:rsidR="002E1DB8">
        <w:trPr>
          <w:trHeight w:val="275"/>
        </w:trPr>
        <w:tc>
          <w:tcPr>
            <w:tcW w:w="562" w:type="dxa"/>
            <w:vMerge w:val="restart"/>
          </w:tcPr>
          <w:p w:rsidR="002E1DB8" w:rsidRDefault="003C569A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4" w:type="dxa"/>
            <w:vMerge w:val="restart"/>
          </w:tcPr>
          <w:p w:rsidR="002E1DB8" w:rsidRDefault="00DA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МКОУ «Хтун-Казмалярская ООШ»</w:t>
            </w: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DA4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2E1DB8" w:rsidRDefault="00DA4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E1DB8" w:rsidRDefault="00DA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1DB8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</w:tr>
      <w:tr w:rsidR="002E1DB8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</w:tr>
      <w:tr w:rsidR="002E1DB8">
        <w:trPr>
          <w:trHeight w:val="275"/>
        </w:trPr>
        <w:tc>
          <w:tcPr>
            <w:tcW w:w="562" w:type="dxa"/>
            <w:vMerge w:val="restart"/>
          </w:tcPr>
          <w:p w:rsidR="002E1DB8" w:rsidRDefault="002E1DB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E1DB8" w:rsidRDefault="003C569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DA4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2E1DB8" w:rsidRDefault="00DA4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E1DB8" w:rsidRDefault="00DA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1DB8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2E1DB8" w:rsidRDefault="002E1DB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E1DB8" w:rsidRDefault="002E1DB8">
            <w:pPr>
              <w:rPr>
                <w:sz w:val="2"/>
                <w:szCs w:val="2"/>
              </w:rPr>
            </w:pPr>
          </w:p>
        </w:tc>
      </w:tr>
    </w:tbl>
    <w:p w:rsidR="003C569A" w:rsidRDefault="003C569A"/>
    <w:p w:rsidR="00EA724D" w:rsidRDefault="00EA724D"/>
    <w:p w:rsidR="00EA724D" w:rsidRDefault="00EA724D"/>
    <w:p w:rsidR="00EA724D" w:rsidRPr="00D97249" w:rsidRDefault="00EA724D" w:rsidP="00EA724D">
      <w:pPr>
        <w:rPr>
          <w:b/>
          <w:sz w:val="28"/>
          <w:szCs w:val="28"/>
        </w:rPr>
      </w:pPr>
      <w:r>
        <w:t xml:space="preserve">          </w:t>
      </w:r>
      <w:r w:rsidRPr="00D97249">
        <w:rPr>
          <w:b/>
          <w:sz w:val="28"/>
          <w:szCs w:val="28"/>
        </w:rPr>
        <w:t>Директор МКОУ</w:t>
      </w:r>
    </w:p>
    <w:p w:rsidR="00EA724D" w:rsidRPr="00D97249" w:rsidRDefault="00EA724D" w:rsidP="00EA724D">
      <w:pPr>
        <w:rPr>
          <w:b/>
          <w:sz w:val="28"/>
          <w:szCs w:val="28"/>
        </w:rPr>
      </w:pPr>
      <w:r w:rsidRPr="00D97249">
        <w:rPr>
          <w:b/>
          <w:sz w:val="28"/>
          <w:szCs w:val="28"/>
        </w:rPr>
        <w:t>«Хтун-Казмалярская ООШ»</w:t>
      </w:r>
      <w:r>
        <w:rPr>
          <w:b/>
          <w:sz w:val="28"/>
          <w:szCs w:val="28"/>
        </w:rPr>
        <w:t>:</w:t>
      </w:r>
      <w:r w:rsidRPr="00D97249">
        <w:rPr>
          <w:b/>
          <w:sz w:val="28"/>
          <w:szCs w:val="28"/>
        </w:rPr>
        <w:t xml:space="preserve"> ___________________ Ф.А.Исмаилов.</w:t>
      </w:r>
    </w:p>
    <w:p w:rsidR="00EA724D" w:rsidRDefault="00EA724D"/>
    <w:sectPr w:rsidR="00EA724D" w:rsidSect="00DA42E1">
      <w:type w:val="continuous"/>
      <w:pgSz w:w="16840" w:h="11910" w:orient="landscape"/>
      <w:pgMar w:top="142" w:right="68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1DB8"/>
    <w:rsid w:val="002E1DB8"/>
    <w:rsid w:val="003C569A"/>
    <w:rsid w:val="0073714D"/>
    <w:rsid w:val="008964BA"/>
    <w:rsid w:val="00DA42E1"/>
    <w:rsid w:val="00E43998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8B514-6F17-4DE9-B721-957ED794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D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DB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E1DB8"/>
  </w:style>
  <w:style w:type="paragraph" w:customStyle="1" w:styleId="TableParagraph">
    <w:name w:val="Table Paragraph"/>
    <w:basedOn w:val="a"/>
    <w:uiPriority w:val="1"/>
    <w:qFormat/>
    <w:rsid w:val="002E1DB8"/>
  </w:style>
  <w:style w:type="paragraph" w:styleId="a5">
    <w:name w:val="Balloon Text"/>
    <w:basedOn w:val="a"/>
    <w:link w:val="a6"/>
    <w:uiPriority w:val="99"/>
    <w:semiHidden/>
    <w:unhideWhenUsed/>
    <w:rsid w:val="00DA42E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2E1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A4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ou_khtunkazmalyar@e-da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111</cp:lastModifiedBy>
  <cp:revision>7</cp:revision>
  <dcterms:created xsi:type="dcterms:W3CDTF">2025-02-11T07:54:00Z</dcterms:created>
  <dcterms:modified xsi:type="dcterms:W3CDTF">2025-03-04T11:00:00Z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Aspose.Words for .NET 24.2.0</vt:lpwstr>
  </property>
</Properties>
</file>